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7F4" w:rsidRDefault="005C7F6D" w:rsidP="00F927F4">
      <w:pPr>
        <w:jc w:val="right"/>
        <w:rPr>
          <w:sz w:val="20"/>
          <w:szCs w:val="20"/>
        </w:rPr>
      </w:pPr>
      <w:bookmarkStart w:id="0" w:name="_GoBack"/>
      <w:bookmarkEnd w:id="0"/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-693420</wp:posOffset>
                </wp:positionH>
                <wp:positionV relativeFrom="paragraph">
                  <wp:posOffset>-160020</wp:posOffset>
                </wp:positionV>
                <wp:extent cx="2836545" cy="1805305"/>
                <wp:effectExtent l="0" t="0" r="20955" b="24130"/>
                <wp:wrapNone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6545" cy="1805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27F4" w:rsidRDefault="00F927F4" w:rsidP="00F927F4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476250" cy="514350"/>
                                  <wp:effectExtent l="0" t="0" r="0" b="0"/>
                                  <wp:docPr id="2" name="Obraz 2" descr="orzelek_mal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orzelek_mal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6250" cy="514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927F4" w:rsidRPr="00A65937" w:rsidRDefault="00F927F4" w:rsidP="00F927F4">
                            <w:pPr>
                              <w:pStyle w:val="Bezodstpw"/>
                            </w:pPr>
                            <w:r w:rsidRPr="00A65937">
                              <w:t>RZECZPOSPOLITA POLSKA</w:t>
                            </w:r>
                          </w:p>
                          <w:p w:rsidR="00F927F4" w:rsidRPr="00A65937" w:rsidRDefault="00F927F4" w:rsidP="00F927F4">
                            <w:pPr>
                              <w:pStyle w:val="Bezodstpw"/>
                            </w:pPr>
                            <w:r w:rsidRPr="00A65937">
                              <w:t>PROKURATURA OKRĘGOWA</w:t>
                            </w:r>
                          </w:p>
                          <w:p w:rsidR="00F927F4" w:rsidRPr="00A65937" w:rsidRDefault="00F927F4" w:rsidP="00F927F4">
                            <w:pPr>
                              <w:pStyle w:val="Bezodstpw"/>
                            </w:pPr>
                            <w:r w:rsidRPr="00A65937">
                              <w:t>W PIOTRKOWIE TRYBUNALSKIM</w:t>
                            </w:r>
                          </w:p>
                          <w:p w:rsidR="00F927F4" w:rsidRPr="00A65937" w:rsidRDefault="00F927F4" w:rsidP="00F927F4">
                            <w:pPr>
                              <w:pStyle w:val="Bezodstpw"/>
                            </w:pPr>
                            <w:r w:rsidRPr="00A65937">
                              <w:t>Aleje 3go Maja 13/15</w:t>
                            </w:r>
                          </w:p>
                          <w:p w:rsidR="00F927F4" w:rsidRPr="00A65937" w:rsidRDefault="00F927F4" w:rsidP="00F927F4">
                            <w:pPr>
                              <w:pStyle w:val="Bezodstpw"/>
                            </w:pPr>
                            <w:r w:rsidRPr="00A65937">
                              <w:t>97-300 Piotrków Tryb Skr. Poczt. 209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54.6pt;margin-top:-12.6pt;width:223.35pt;height:142.1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" strokecolor="white">
                <v:textbox style="mso-fit-shape-to-text:t">
                  <w:txbxContent>
                    <w:p w:rsidR="00F927F4" w:rsidRDefault="00F927F4" w:rsidP="00F927F4">
                      <w:pPr>
                        <w:jc w:val="center"/>
                      </w:pPr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476250" cy="514350"/>
                            <wp:effectExtent l="0" t="0" r="0" b="0"/>
                            <wp:docPr id="2" name="Obraz 2" descr="orzelek_maly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orzelek_maly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6250" cy="514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927F4" w:rsidRPr="00A65937" w:rsidRDefault="00F927F4" w:rsidP="00F927F4">
                      <w:pPr>
                        <w:pStyle w:val="Bezodstpw"/>
                      </w:pPr>
                      <w:r w:rsidRPr="00A65937">
                        <w:t>RZECZPOSPOLITA POLSKA</w:t>
                      </w:r>
                    </w:p>
                    <w:p w:rsidR="00F927F4" w:rsidRPr="00A65937" w:rsidRDefault="00F927F4" w:rsidP="00F927F4">
                      <w:pPr>
                        <w:pStyle w:val="Bezodstpw"/>
                      </w:pPr>
                      <w:r w:rsidRPr="00A65937">
                        <w:t>PROKURATURA OKRĘGOWA</w:t>
                      </w:r>
                    </w:p>
                    <w:p w:rsidR="00F927F4" w:rsidRPr="00A65937" w:rsidRDefault="00F927F4" w:rsidP="00F927F4">
                      <w:pPr>
                        <w:pStyle w:val="Bezodstpw"/>
                      </w:pPr>
                      <w:r w:rsidRPr="00A65937">
                        <w:t>W PIOTRKOWIE TRYBUNALSKIM</w:t>
                      </w:r>
                    </w:p>
                    <w:p w:rsidR="00F927F4" w:rsidRPr="00A65937" w:rsidRDefault="00F927F4" w:rsidP="00F927F4">
                      <w:pPr>
                        <w:pStyle w:val="Bezodstpw"/>
                      </w:pPr>
                      <w:r w:rsidRPr="00A65937">
                        <w:t>Aleje 3go Maja 13/15</w:t>
                      </w:r>
                    </w:p>
                    <w:p w:rsidR="00F927F4" w:rsidRPr="00A65937" w:rsidRDefault="00F927F4" w:rsidP="00F927F4">
                      <w:pPr>
                        <w:pStyle w:val="Bezodstpw"/>
                      </w:pPr>
                      <w:r w:rsidRPr="00A65937">
                        <w:t>97-300 Piotrków Tryb Skr. Poczt. 209</w:t>
                      </w:r>
                    </w:p>
                  </w:txbxContent>
                </v:textbox>
              </v:shape>
            </w:pict>
          </mc:Fallback>
        </mc:AlternateContent>
      </w:r>
      <w:r w:rsidR="00F927F4" w:rsidRPr="00832D92">
        <w:t>Piotrków Trybunalski, dnia</w:t>
      </w:r>
      <w:r w:rsidR="00F927F4">
        <w:t xml:space="preserve"> 6</w:t>
      </w:r>
      <w:r w:rsidR="00F927F4" w:rsidRPr="00832D92">
        <w:t xml:space="preserve"> </w:t>
      </w:r>
      <w:r w:rsidR="00F927F4">
        <w:t>sierpnia 2014</w:t>
      </w:r>
      <w:r w:rsidR="00A47CE7">
        <w:t xml:space="preserve"> </w:t>
      </w:r>
      <w:r w:rsidR="00F927F4" w:rsidRPr="00832D92">
        <w:t>r</w:t>
      </w:r>
      <w:r w:rsidR="00A47CE7">
        <w:t>.</w:t>
      </w:r>
    </w:p>
    <w:p w:rsidR="00F927F4" w:rsidRDefault="00F927F4" w:rsidP="00F70E2C"/>
    <w:p w:rsidR="00F927F4" w:rsidRDefault="00F927F4" w:rsidP="00F70E2C"/>
    <w:p w:rsidR="00F927F4" w:rsidRDefault="00F927F4" w:rsidP="00F70E2C"/>
    <w:p w:rsidR="00F927F4" w:rsidRDefault="00F927F4" w:rsidP="00F70E2C"/>
    <w:p w:rsidR="00B54707" w:rsidRDefault="00B54707" w:rsidP="00F70E2C"/>
    <w:p w:rsidR="00F70E2C" w:rsidRPr="00F70E2C" w:rsidRDefault="00F70E2C" w:rsidP="00F70E2C">
      <w:r w:rsidRPr="00F70E2C">
        <w:t>VII G 20/</w:t>
      </w:r>
      <w:r w:rsidR="00887343">
        <w:t>3</w:t>
      </w:r>
      <w:r w:rsidRPr="00F70E2C">
        <w:t>/14</w:t>
      </w:r>
    </w:p>
    <w:p w:rsidR="0060458E" w:rsidRDefault="0060458E" w:rsidP="00A01EE5">
      <w:pPr>
        <w:jc w:val="center"/>
        <w:rPr>
          <w:b/>
        </w:rPr>
      </w:pPr>
    </w:p>
    <w:p w:rsidR="0060458E" w:rsidRDefault="0060458E" w:rsidP="00A01EE5">
      <w:pPr>
        <w:jc w:val="center"/>
        <w:rPr>
          <w:b/>
        </w:rPr>
      </w:pPr>
    </w:p>
    <w:p w:rsidR="0060458E" w:rsidRDefault="0060458E" w:rsidP="00A01EE5">
      <w:pPr>
        <w:jc w:val="center"/>
        <w:rPr>
          <w:b/>
        </w:rPr>
      </w:pPr>
    </w:p>
    <w:p w:rsidR="00A01EE5" w:rsidRDefault="00A01EE5" w:rsidP="00A01EE5">
      <w:pPr>
        <w:jc w:val="center"/>
        <w:rPr>
          <w:b/>
        </w:rPr>
      </w:pPr>
      <w:r w:rsidRPr="00A01EE5">
        <w:rPr>
          <w:b/>
        </w:rPr>
        <w:t>OGŁOSZENIE</w:t>
      </w:r>
    </w:p>
    <w:p w:rsidR="00F70E2C" w:rsidRDefault="00F70E2C" w:rsidP="00A01EE5">
      <w:pPr>
        <w:jc w:val="center"/>
        <w:rPr>
          <w:b/>
        </w:rPr>
      </w:pPr>
    </w:p>
    <w:p w:rsidR="00926D2A" w:rsidRDefault="00B16321">
      <w:r>
        <w:t>Prokuratura Okręgowa w Piotrkowie Tryb. działając na podstawie rozporządzenia Rady Ministrów z dnia 21 maja 2010 r. w sprawie sposobu i trybu gospodarowania składnikami rzeczowymi majątku ruchomego, w który wyposażone są jednostki budżetowe (Dz. U. Nr 114, poz. 761) informuje, że posiada zbędne składniki majątku</w:t>
      </w:r>
      <w:r w:rsidR="00CF6349">
        <w:t xml:space="preserve"> według załączonego wykazu. Składniki te mogą być przedmiotem sprzedaży, nieodpłatnego przekazania bądź darowizny na warunkach określonych w wyżej wymienionym rozporządzeniu.</w:t>
      </w:r>
    </w:p>
    <w:p w:rsidR="00F927F4" w:rsidRDefault="00F927F4"/>
    <w:p w:rsidR="00F927F4" w:rsidRDefault="00F927F4"/>
    <w:p w:rsidR="00F927F4" w:rsidRPr="00846BAC" w:rsidRDefault="00846BAC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46BAC">
        <w:rPr>
          <w:b/>
        </w:rPr>
        <w:t>PROKURATOR OKRĘGOWY</w:t>
      </w:r>
    </w:p>
    <w:p w:rsidR="00F927F4" w:rsidRPr="00846BAC" w:rsidRDefault="00846BAC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846BAC">
        <w:rPr>
          <w:b/>
        </w:rPr>
        <w:t>Jadwiga Bissinger-Kopania</w:t>
      </w:r>
    </w:p>
    <w:p w:rsidR="00F927F4" w:rsidRDefault="00F927F4"/>
    <w:p w:rsidR="00F927F4" w:rsidRDefault="00F927F4"/>
    <w:p w:rsidR="00F70E2C" w:rsidRDefault="00F70E2C" w:rsidP="00B16321">
      <w:pPr>
        <w:rPr>
          <w:sz w:val="28"/>
        </w:rPr>
      </w:pPr>
    </w:p>
    <w:p w:rsidR="00F927F4" w:rsidRDefault="00F927F4" w:rsidP="00F927F4">
      <w:pPr>
        <w:ind w:left="-567" w:right="-567"/>
      </w:pPr>
      <w:r w:rsidRPr="00F927F4">
        <w:rPr>
          <w:noProof/>
          <w:lang w:eastAsia="pl-PL"/>
        </w:rPr>
        <w:lastRenderedPageBreak/>
        <w:drawing>
          <wp:inline distT="0" distB="0" distL="0" distR="0">
            <wp:extent cx="6495876" cy="8905875"/>
            <wp:effectExtent l="19050" t="0" r="174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1553" cy="8913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27F4" w:rsidRPr="00F927F4" w:rsidRDefault="00F927F4" w:rsidP="00F927F4">
      <w:pPr>
        <w:rPr>
          <w:b/>
        </w:rPr>
      </w:pPr>
      <w:r w:rsidRPr="00F927F4">
        <w:rPr>
          <w:b/>
        </w:rPr>
        <w:t>Uwaga! Komputer</w:t>
      </w:r>
      <w:r w:rsidR="00B54707">
        <w:rPr>
          <w:b/>
        </w:rPr>
        <w:t xml:space="preserve">y nie posiadają dysków twardych, </w:t>
      </w:r>
      <w:r w:rsidRPr="00F927F4">
        <w:rPr>
          <w:b/>
        </w:rPr>
        <w:t>oprogramowania czy licencji.</w:t>
      </w:r>
      <w:r w:rsidRPr="00F927F4">
        <w:rPr>
          <w:b/>
        </w:rPr>
        <w:tab/>
      </w:r>
      <w:r w:rsidRPr="00F927F4">
        <w:rPr>
          <w:b/>
        </w:rPr>
        <w:tab/>
      </w:r>
      <w:r w:rsidRPr="00F927F4">
        <w:rPr>
          <w:b/>
        </w:rPr>
        <w:tab/>
      </w:r>
      <w:r w:rsidRPr="00F927F4">
        <w:rPr>
          <w:b/>
        </w:rPr>
        <w:tab/>
      </w:r>
      <w:r w:rsidRPr="00F927F4">
        <w:rPr>
          <w:b/>
        </w:rPr>
        <w:tab/>
      </w:r>
    </w:p>
    <w:sectPr w:rsidR="00F927F4" w:rsidRPr="00F927F4" w:rsidSect="00F927F4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923" w:rsidRDefault="00EB1923" w:rsidP="00F927F4">
      <w:pPr>
        <w:spacing w:line="240" w:lineRule="auto"/>
      </w:pPr>
      <w:r>
        <w:separator/>
      </w:r>
    </w:p>
  </w:endnote>
  <w:endnote w:type="continuationSeparator" w:id="0">
    <w:p w:rsidR="00EB1923" w:rsidRDefault="00EB1923" w:rsidP="00F927F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923" w:rsidRDefault="00EB1923" w:rsidP="00F927F4">
      <w:pPr>
        <w:spacing w:line="240" w:lineRule="auto"/>
      </w:pPr>
      <w:r>
        <w:separator/>
      </w:r>
    </w:p>
  </w:footnote>
  <w:footnote w:type="continuationSeparator" w:id="0">
    <w:p w:rsidR="00EB1923" w:rsidRDefault="00EB1923" w:rsidP="00F927F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91538"/>
    <w:multiLevelType w:val="hybridMultilevel"/>
    <w:tmpl w:val="C486F7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321"/>
    <w:rsid w:val="000E2BE0"/>
    <w:rsid w:val="00126917"/>
    <w:rsid w:val="00146684"/>
    <w:rsid w:val="001D618D"/>
    <w:rsid w:val="0036074F"/>
    <w:rsid w:val="0046015B"/>
    <w:rsid w:val="004751D4"/>
    <w:rsid w:val="005C7F6D"/>
    <w:rsid w:val="0060458E"/>
    <w:rsid w:val="00672830"/>
    <w:rsid w:val="00685860"/>
    <w:rsid w:val="007D02A7"/>
    <w:rsid w:val="00846BAC"/>
    <w:rsid w:val="00887343"/>
    <w:rsid w:val="00926D2A"/>
    <w:rsid w:val="00976F30"/>
    <w:rsid w:val="00A01EE5"/>
    <w:rsid w:val="00A46B88"/>
    <w:rsid w:val="00A47CE7"/>
    <w:rsid w:val="00A66756"/>
    <w:rsid w:val="00AA0701"/>
    <w:rsid w:val="00AC6C04"/>
    <w:rsid w:val="00B16321"/>
    <w:rsid w:val="00B323A8"/>
    <w:rsid w:val="00B54707"/>
    <w:rsid w:val="00C4149A"/>
    <w:rsid w:val="00C51875"/>
    <w:rsid w:val="00CE1296"/>
    <w:rsid w:val="00CF6349"/>
    <w:rsid w:val="00D35739"/>
    <w:rsid w:val="00D778DC"/>
    <w:rsid w:val="00E32E17"/>
    <w:rsid w:val="00EB1923"/>
    <w:rsid w:val="00EE473E"/>
    <w:rsid w:val="00EF7EA0"/>
    <w:rsid w:val="00F411FF"/>
    <w:rsid w:val="00F62C71"/>
    <w:rsid w:val="00F70E2C"/>
    <w:rsid w:val="00F92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4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6D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6321"/>
    <w:pPr>
      <w:spacing w:line="276" w:lineRule="auto"/>
      <w:ind w:left="720"/>
      <w:contextualSpacing/>
    </w:pPr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0E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0E2C"/>
    <w:rPr>
      <w:rFonts w:ascii="Tahoma" w:hAnsi="Tahoma" w:cs="Tahoma"/>
      <w:sz w:val="16"/>
      <w:szCs w:val="16"/>
    </w:rPr>
  </w:style>
  <w:style w:type="paragraph" w:styleId="Bezodstpw">
    <w:name w:val="No Spacing"/>
    <w:basedOn w:val="Normalny"/>
    <w:uiPriority w:val="1"/>
    <w:qFormat/>
    <w:rsid w:val="00F927F4"/>
    <w:pPr>
      <w:jc w:val="center"/>
    </w:pPr>
    <w:rPr>
      <w:rFonts w:eastAsia="Calibri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F927F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7F4"/>
  </w:style>
  <w:style w:type="paragraph" w:styleId="Stopka">
    <w:name w:val="footer"/>
    <w:basedOn w:val="Normalny"/>
    <w:link w:val="StopkaZnak"/>
    <w:uiPriority w:val="99"/>
    <w:unhideWhenUsed/>
    <w:rsid w:val="00F927F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7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4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6D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6321"/>
    <w:pPr>
      <w:spacing w:line="276" w:lineRule="auto"/>
      <w:ind w:left="720"/>
      <w:contextualSpacing/>
    </w:pPr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0E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0E2C"/>
    <w:rPr>
      <w:rFonts w:ascii="Tahoma" w:hAnsi="Tahoma" w:cs="Tahoma"/>
      <w:sz w:val="16"/>
      <w:szCs w:val="16"/>
    </w:rPr>
  </w:style>
  <w:style w:type="paragraph" w:styleId="Bezodstpw">
    <w:name w:val="No Spacing"/>
    <w:basedOn w:val="Normalny"/>
    <w:uiPriority w:val="1"/>
    <w:qFormat/>
    <w:rsid w:val="00F927F4"/>
    <w:pPr>
      <w:jc w:val="center"/>
    </w:pPr>
    <w:rPr>
      <w:rFonts w:eastAsia="Calibri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F927F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7F4"/>
  </w:style>
  <w:style w:type="paragraph" w:styleId="Stopka">
    <w:name w:val="footer"/>
    <w:basedOn w:val="Normalny"/>
    <w:link w:val="StopkaZnak"/>
    <w:uiPriority w:val="99"/>
    <w:unhideWhenUsed/>
    <w:rsid w:val="00F927F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7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83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102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Michal</cp:lastModifiedBy>
  <cp:revision>2</cp:revision>
  <cp:lastPrinted>2014-08-06T09:44:00Z</cp:lastPrinted>
  <dcterms:created xsi:type="dcterms:W3CDTF">2014-08-06T09:57:00Z</dcterms:created>
  <dcterms:modified xsi:type="dcterms:W3CDTF">2014-08-06T09:57:00Z</dcterms:modified>
</cp:coreProperties>
</file>